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7C7" w:rsidRDefault="002237C7" w:rsidP="002237C7">
      <w:pPr>
        <w:pStyle w:val="Sansinterligne"/>
        <w:shd w:val="clear" w:color="auto" w:fill="FF9800"/>
      </w:pPr>
      <w:r w:rsidRPr="00910374">
        <w:t>L</w:t>
      </w:r>
      <w:r>
        <w:t>es accords des noms et des adjectifs</w:t>
      </w:r>
      <w:bookmarkStart w:id="0" w:name="_Toc512269452"/>
    </w:p>
    <w:bookmarkEnd w:id="0"/>
    <w:p w:rsidR="002237C7" w:rsidRDefault="00826B2D" w:rsidP="002237C7">
      <w:pPr>
        <w:pStyle w:val="Titre2"/>
        <w:spacing w:after="360"/>
      </w:pPr>
      <w:r>
        <w:t xml:space="preserve">Le </w:t>
      </w:r>
      <w:r w:rsidR="00FF6ADC">
        <w:t>pluriel des nom</w:t>
      </w:r>
      <w:r w:rsidR="00175081">
        <w:t>s composés</w:t>
      </w:r>
      <w:bookmarkStart w:id="1" w:name="_GoBack"/>
      <w:bookmarkEnd w:id="1"/>
    </w:p>
    <w:p w:rsidR="002237C7" w:rsidRDefault="002237C7" w:rsidP="002237C7">
      <w:pPr>
        <w:rPr>
          <w:shd w:val="clear" w:color="auto" w:fill="35BD00"/>
        </w:rPr>
        <w:sectPr w:rsidR="002237C7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75081" w:rsidRDefault="00175081" w:rsidP="00175081">
      <w:pPr>
        <w:spacing w:before="120" w:after="240" w:line="240" w:lineRule="auto"/>
        <w:rPr>
          <w:b/>
        </w:rPr>
      </w:pPr>
      <w:r w:rsidRPr="00BE0B43">
        <w:rPr>
          <w:shd w:val="clear" w:color="auto" w:fill="FF9800"/>
        </w:rPr>
        <w:t xml:space="preserve">  </w:t>
      </w:r>
      <w:bookmarkStart w:id="2" w:name="_Hlk512263971"/>
      <w:r>
        <w:rPr>
          <w:color w:val="FFFFFF" w:themeColor="background1"/>
          <w:shd w:val="clear" w:color="auto" w:fill="FF9800"/>
        </w:rPr>
        <w:t xml:space="preserve">1  </w:t>
      </w:r>
      <w:r>
        <w:rPr>
          <w:b/>
        </w:rPr>
        <w:t xml:space="preserve"> Dans les phrases, souligne tous les noms composés. </w:t>
      </w:r>
    </w:p>
    <w:p w:rsidR="00175081" w:rsidRDefault="00175081" w:rsidP="00175081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</w:pPr>
      <w:r>
        <w:t xml:space="preserve">Leur petit-fils est un vrai casse-cou. </w:t>
      </w:r>
    </w:p>
    <w:p w:rsidR="00175081" w:rsidRDefault="00175081" w:rsidP="00175081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</w:pPr>
      <w:r>
        <w:t xml:space="preserve">Mes grands-parents m’ont offert un grille-pain.  </w:t>
      </w:r>
    </w:p>
    <w:p w:rsidR="00175081" w:rsidRDefault="00175081" w:rsidP="00175081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</w:pPr>
      <w:r>
        <w:t xml:space="preserve">As-tu vu ces arcs-en-ciel ? </w:t>
      </w:r>
    </w:p>
    <w:p w:rsidR="00175081" w:rsidRDefault="00175081" w:rsidP="00175081">
      <w:pPr>
        <w:pStyle w:val="Paragraphedeliste"/>
        <w:numPr>
          <w:ilvl w:val="0"/>
          <w:numId w:val="5"/>
        </w:numPr>
        <w:pBdr>
          <w:bottom w:val="single" w:sz="4" w:space="6" w:color="auto"/>
        </w:pBdr>
        <w:spacing w:before="240" w:after="240" w:line="360" w:lineRule="auto"/>
        <w:ind w:left="244" w:hanging="244"/>
        <w:jc w:val="both"/>
      </w:pPr>
      <w:r>
        <w:t xml:space="preserve">Le cow-boy mâche des cure-dents toute la journée. </w:t>
      </w:r>
    </w:p>
    <w:p w:rsidR="00175081" w:rsidRPr="00BF630E" w:rsidRDefault="00175081" w:rsidP="00175081">
      <w:pPr>
        <w:spacing w:before="240" w:after="240" w:line="240" w:lineRule="auto"/>
        <w:jc w:val="both"/>
        <w:rPr>
          <w:b/>
        </w:rPr>
      </w:pPr>
      <w:r w:rsidRPr="00BF630E">
        <w:rPr>
          <w:shd w:val="clear" w:color="auto" w:fill="FF9800"/>
        </w:rPr>
        <w:t xml:space="preserve">  </w:t>
      </w:r>
      <w:r w:rsidRPr="00BF630E">
        <w:rPr>
          <w:color w:val="FFFFFF" w:themeColor="background1"/>
          <w:shd w:val="clear" w:color="auto" w:fill="FF9800"/>
        </w:rPr>
        <w:t>2</w:t>
      </w:r>
      <w:r>
        <w:rPr>
          <w:b/>
          <w:color w:val="FFFFFF" w:themeColor="background1"/>
          <w:shd w:val="clear" w:color="auto" w:fill="FF9800"/>
        </w:rPr>
        <w:t xml:space="preserve"> </w:t>
      </w:r>
      <w:r w:rsidRPr="00BF630E">
        <w:rPr>
          <w:b/>
        </w:rPr>
        <w:t xml:space="preserve"> Pour chaque nom composé, précise la nature des mots : nom, verbe ou adjectif. </w:t>
      </w:r>
      <w:r w:rsidRPr="00BF630E">
        <w:rPr>
          <w:b/>
        </w:rPr>
        <w:br/>
        <w:t xml:space="preserve">Exemple : un sèche-linge </w:t>
      </w:r>
      <w:r w:rsidRPr="008B4E95">
        <w:rPr>
          <w:sz w:val="16"/>
          <w:szCs w:val="16"/>
        </w:rPr>
        <w:sym w:font="Wingdings" w:char="F0E0"/>
      </w:r>
      <w:r w:rsidRPr="00BF630E">
        <w:rPr>
          <w:sz w:val="16"/>
          <w:szCs w:val="16"/>
        </w:rPr>
        <w:t xml:space="preserve"> </w:t>
      </w:r>
      <w:r w:rsidRPr="00BF630E">
        <w:rPr>
          <w:b/>
        </w:rPr>
        <w:t>verbe et nom</w:t>
      </w:r>
      <w:r w:rsidRPr="00BF630E">
        <w:rPr>
          <w:sz w:val="16"/>
          <w:szCs w:val="16"/>
        </w:rPr>
        <w:t xml:space="preserve"> </w:t>
      </w:r>
    </w:p>
    <w:p w:rsidR="00175081" w:rsidRDefault="00175081" w:rsidP="00175081">
      <w:pPr>
        <w:pStyle w:val="Paragraphedeliste"/>
        <w:numPr>
          <w:ilvl w:val="0"/>
          <w:numId w:val="6"/>
        </w:numPr>
        <w:spacing w:before="120" w:after="240" w:line="276" w:lineRule="auto"/>
        <w:ind w:left="244" w:hanging="244"/>
        <w:jc w:val="both"/>
      </w:pPr>
      <w:r>
        <w:t xml:space="preserve">grand-oncle </w:t>
      </w:r>
      <w:r w:rsidRPr="008B4E95">
        <w:rPr>
          <w:sz w:val="16"/>
          <w:szCs w:val="16"/>
        </w:rPr>
        <w:sym w:font="Wingdings" w:char="F0E0"/>
      </w:r>
    </w:p>
    <w:p w:rsidR="00175081" w:rsidRDefault="00175081" w:rsidP="00175081">
      <w:pPr>
        <w:pStyle w:val="Paragraphedeliste"/>
        <w:numPr>
          <w:ilvl w:val="0"/>
          <w:numId w:val="6"/>
        </w:numPr>
        <w:spacing w:before="120" w:after="240" w:line="276" w:lineRule="auto"/>
        <w:ind w:left="244" w:hanging="244"/>
        <w:jc w:val="both"/>
      </w:pPr>
      <w:r>
        <w:t xml:space="preserve">taille-crayon </w:t>
      </w:r>
      <w:r w:rsidRPr="008B4E95">
        <w:rPr>
          <w:sz w:val="16"/>
          <w:szCs w:val="16"/>
        </w:rPr>
        <w:sym w:font="Wingdings" w:char="F0E0"/>
      </w:r>
    </w:p>
    <w:p w:rsidR="00175081" w:rsidRPr="00FD5AB7" w:rsidRDefault="00175081" w:rsidP="00175081">
      <w:pPr>
        <w:pStyle w:val="Paragraphedeliste"/>
        <w:numPr>
          <w:ilvl w:val="0"/>
          <w:numId w:val="6"/>
        </w:numPr>
        <w:spacing w:before="120" w:after="240" w:line="276" w:lineRule="auto"/>
        <w:ind w:left="244" w:hanging="244"/>
        <w:jc w:val="both"/>
      </w:pPr>
      <w:r>
        <w:t xml:space="preserve">coupe-ongle  </w:t>
      </w:r>
      <w:r w:rsidRPr="008B4E95">
        <w:rPr>
          <w:sz w:val="16"/>
          <w:szCs w:val="16"/>
        </w:rPr>
        <w:sym w:font="Wingdings" w:char="F0E0"/>
      </w:r>
    </w:p>
    <w:p w:rsidR="00175081" w:rsidRPr="007763B8" w:rsidRDefault="00175081" w:rsidP="00175081">
      <w:pPr>
        <w:pStyle w:val="Paragraphedeliste"/>
        <w:numPr>
          <w:ilvl w:val="0"/>
          <w:numId w:val="6"/>
        </w:numPr>
        <w:spacing w:before="120" w:after="240" w:line="276" w:lineRule="auto"/>
        <w:ind w:left="244" w:hanging="244"/>
        <w:jc w:val="both"/>
      </w:pPr>
      <w:r>
        <w:t xml:space="preserve">point-virgule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:rsidR="00175081" w:rsidRDefault="00175081" w:rsidP="00175081">
      <w:pPr>
        <w:pStyle w:val="Paragraphedeliste"/>
        <w:numPr>
          <w:ilvl w:val="0"/>
          <w:numId w:val="6"/>
        </w:numPr>
        <w:pBdr>
          <w:bottom w:val="single" w:sz="4" w:space="7" w:color="auto"/>
        </w:pBdr>
        <w:spacing w:before="120" w:after="240" w:line="276" w:lineRule="auto"/>
        <w:ind w:left="244" w:hanging="244"/>
        <w:jc w:val="both"/>
      </w:pPr>
      <w:r w:rsidRPr="000D3BA7">
        <w:t>longue-vue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</w:p>
    <w:p w:rsidR="00175081" w:rsidRDefault="00175081" w:rsidP="00175081">
      <w:pPr>
        <w:spacing w:before="240" w:after="240" w:line="240" w:lineRule="auto"/>
        <w:jc w:val="both"/>
      </w:pPr>
      <w:r w:rsidRPr="00BE0B43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3</w:t>
      </w:r>
      <w:r w:rsidRPr="00BE0B43">
        <w:rPr>
          <w:b/>
          <w:color w:val="FFFFFF" w:themeColor="background1"/>
          <w:shd w:val="clear" w:color="auto" w:fill="FF9800"/>
        </w:rPr>
        <w:t xml:space="preserve">  </w:t>
      </w:r>
      <w:r w:rsidRPr="00BE0B43">
        <w:rPr>
          <w:b/>
        </w:rPr>
        <w:t xml:space="preserve"> </w:t>
      </w:r>
      <w:r>
        <w:rPr>
          <w:b/>
        </w:rPr>
        <w:t xml:space="preserve">Dans ces mots composés, souligne le ou les mots qui sont au pluriel et indique leur nature. </w:t>
      </w:r>
      <w:r>
        <w:rPr>
          <w:sz w:val="16"/>
          <w:szCs w:val="16"/>
        </w:rPr>
        <w:t xml:space="preserve"> </w:t>
      </w:r>
    </w:p>
    <w:p w:rsidR="00175081" w:rsidRDefault="00175081" w:rsidP="00175081">
      <w:pPr>
        <w:pStyle w:val="Paragraphedeliste"/>
        <w:numPr>
          <w:ilvl w:val="0"/>
          <w:numId w:val="6"/>
        </w:numPr>
        <w:spacing w:before="120" w:after="240" w:line="360" w:lineRule="auto"/>
        <w:ind w:left="244" w:hanging="244"/>
        <w:jc w:val="both"/>
      </w:pPr>
      <w:r w:rsidRPr="000E3F38">
        <w:t>ouvre-boîtes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</w:p>
    <w:p w:rsidR="00175081" w:rsidRDefault="00175081" w:rsidP="00175081">
      <w:pPr>
        <w:pStyle w:val="Paragraphedeliste"/>
        <w:numPr>
          <w:ilvl w:val="0"/>
          <w:numId w:val="6"/>
        </w:numPr>
        <w:spacing w:before="120" w:after="240" w:line="360" w:lineRule="auto"/>
        <w:ind w:left="244" w:hanging="244"/>
        <w:jc w:val="both"/>
      </w:pPr>
      <w:r w:rsidRPr="00144F7C">
        <w:t>rouges-gorges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</w:p>
    <w:p w:rsidR="00175081" w:rsidRDefault="00175081" w:rsidP="00175081">
      <w:pPr>
        <w:pStyle w:val="Paragraphedeliste"/>
        <w:numPr>
          <w:ilvl w:val="0"/>
          <w:numId w:val="6"/>
        </w:numPr>
        <w:spacing w:before="120" w:after="240" w:line="360" w:lineRule="auto"/>
        <w:ind w:left="244" w:hanging="244"/>
        <w:jc w:val="both"/>
      </w:pPr>
      <w:r>
        <w:t xml:space="preserve">porte-bagages </w:t>
      </w:r>
      <w:r w:rsidRPr="008B4E95">
        <w:rPr>
          <w:sz w:val="16"/>
          <w:szCs w:val="16"/>
        </w:rPr>
        <w:sym w:font="Wingdings" w:char="F0E0"/>
      </w:r>
    </w:p>
    <w:p w:rsidR="00175081" w:rsidRPr="001174D0" w:rsidRDefault="00175081" w:rsidP="00175081">
      <w:pPr>
        <w:pStyle w:val="Paragraphedeliste"/>
        <w:numPr>
          <w:ilvl w:val="0"/>
          <w:numId w:val="6"/>
        </w:numPr>
        <w:pBdr>
          <w:bottom w:val="single" w:sz="4" w:space="4" w:color="auto"/>
        </w:pBdr>
        <w:spacing w:before="120" w:after="240" w:line="360" w:lineRule="auto"/>
        <w:ind w:left="244" w:hanging="244"/>
        <w:jc w:val="both"/>
      </w:pPr>
      <w:r w:rsidRPr="00144F7C">
        <w:t xml:space="preserve">choux-fleurs </w:t>
      </w:r>
      <w:r w:rsidRPr="008B4E95">
        <w:rPr>
          <w:sz w:val="16"/>
          <w:szCs w:val="16"/>
        </w:rPr>
        <w:sym w:font="Wingdings" w:char="F0E0"/>
      </w:r>
    </w:p>
    <w:p w:rsidR="00175081" w:rsidRDefault="00175081" w:rsidP="00175081">
      <w:pPr>
        <w:spacing w:before="120" w:after="240" w:line="240" w:lineRule="auto"/>
        <w:jc w:val="both"/>
        <w:rPr>
          <w:b/>
        </w:rPr>
      </w:pPr>
      <w:r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4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Tous ces noms sont composés d’un nom et d’un adjectif. </w:t>
      </w:r>
      <w:r w:rsidRPr="008709E8">
        <w:rPr>
          <w:b/>
        </w:rPr>
        <w:t>Ajoute</w:t>
      </w:r>
      <w:r>
        <w:t xml:space="preserve"> </w:t>
      </w:r>
      <w:r>
        <w:rPr>
          <w:b/>
        </w:rPr>
        <w:t xml:space="preserve">un </w:t>
      </w:r>
      <w:r w:rsidRPr="00CE3682">
        <w:rPr>
          <w:b/>
          <w:u w:val="single"/>
        </w:rPr>
        <w:t>s</w:t>
      </w:r>
      <w:r>
        <w:rPr>
          <w:b/>
        </w:rPr>
        <w:t xml:space="preserve"> ou un </w:t>
      </w:r>
      <w:r w:rsidRPr="00CE3682">
        <w:rPr>
          <w:b/>
          <w:u w:val="single"/>
        </w:rPr>
        <w:t>x</w:t>
      </w:r>
      <w:r>
        <w:rPr>
          <w:b/>
        </w:rPr>
        <w:t xml:space="preserve"> pour écrire leur pluriel.</w:t>
      </w:r>
    </w:p>
    <w:p w:rsidR="00175081" w:rsidRDefault="00175081" w:rsidP="00175081">
      <w:pPr>
        <w:pStyle w:val="Paragraphedeliste"/>
        <w:numPr>
          <w:ilvl w:val="0"/>
          <w:numId w:val="6"/>
        </w:numPr>
        <w:spacing w:before="120" w:after="240" w:line="360" w:lineRule="auto"/>
        <w:ind w:left="244" w:hanging="244"/>
        <w:jc w:val="both"/>
      </w:pPr>
      <w:r>
        <w:t>des château...</w:t>
      </w:r>
      <w:r w:rsidRPr="00FA66D0">
        <w:t xml:space="preserve"> </w:t>
      </w:r>
      <w:r>
        <w:t>–  fort....</w:t>
      </w:r>
    </w:p>
    <w:p w:rsidR="00175081" w:rsidRDefault="00175081" w:rsidP="00175081">
      <w:pPr>
        <w:pStyle w:val="Paragraphedeliste"/>
        <w:numPr>
          <w:ilvl w:val="0"/>
          <w:numId w:val="6"/>
        </w:numPr>
        <w:spacing w:before="120" w:after="240" w:line="360" w:lineRule="auto"/>
        <w:ind w:left="244" w:hanging="244"/>
        <w:jc w:val="both"/>
      </w:pPr>
      <w:r>
        <w:t>des belle.... – sœur....</w:t>
      </w:r>
    </w:p>
    <w:p w:rsidR="00175081" w:rsidRDefault="00175081" w:rsidP="00175081">
      <w:pPr>
        <w:pStyle w:val="Paragraphedeliste"/>
        <w:numPr>
          <w:ilvl w:val="0"/>
          <w:numId w:val="6"/>
        </w:numPr>
        <w:spacing w:before="120" w:after="240" w:line="360" w:lineRule="auto"/>
        <w:ind w:left="244" w:hanging="244"/>
        <w:jc w:val="both"/>
      </w:pPr>
      <w:r>
        <w:t>des sage.... – femme....</w:t>
      </w:r>
    </w:p>
    <w:p w:rsidR="00175081" w:rsidRPr="00CE3682" w:rsidRDefault="00175081" w:rsidP="00175081">
      <w:pPr>
        <w:pStyle w:val="Paragraphedeliste"/>
        <w:numPr>
          <w:ilvl w:val="0"/>
          <w:numId w:val="6"/>
        </w:numPr>
        <w:pBdr>
          <w:bottom w:val="single" w:sz="4" w:space="2" w:color="auto"/>
        </w:pBdr>
        <w:spacing w:before="120" w:after="240" w:line="360" w:lineRule="auto"/>
        <w:ind w:left="244" w:hanging="244"/>
        <w:jc w:val="both"/>
      </w:pPr>
      <w:r>
        <w:t>des beau.... – fils.....</w:t>
      </w:r>
    </w:p>
    <w:p w:rsidR="00175081" w:rsidRDefault="00175081" w:rsidP="00175081">
      <w:pPr>
        <w:spacing w:before="360" w:after="240" w:line="240" w:lineRule="auto"/>
        <w:jc w:val="both"/>
        <w:rPr>
          <w:b/>
        </w:rPr>
      </w:pPr>
      <w:r w:rsidRPr="00A23CF3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5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Écris ces noms composés au pluriel.</w:t>
      </w:r>
    </w:p>
    <w:p w:rsidR="00175081" w:rsidRDefault="00175081" w:rsidP="00175081">
      <w:pPr>
        <w:pStyle w:val="Paragraphedeliste"/>
        <w:numPr>
          <w:ilvl w:val="0"/>
          <w:numId w:val="6"/>
        </w:numPr>
        <w:spacing w:before="120" w:after="240" w:line="360" w:lineRule="auto"/>
        <w:ind w:left="244" w:hanging="244"/>
        <w:jc w:val="both"/>
      </w:pPr>
      <w:r>
        <w:t xml:space="preserve">un casse – noisette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1174D0">
        <w:t xml:space="preserve">des ..... </w:t>
      </w:r>
      <w:r w:rsidRPr="00BE0B43">
        <w:t xml:space="preserve"> </w:t>
      </w:r>
    </w:p>
    <w:p w:rsidR="00175081" w:rsidRDefault="00175081" w:rsidP="00175081">
      <w:pPr>
        <w:pStyle w:val="Paragraphedeliste"/>
        <w:numPr>
          <w:ilvl w:val="0"/>
          <w:numId w:val="6"/>
        </w:numPr>
        <w:spacing w:before="120" w:after="240" w:line="360" w:lineRule="auto"/>
        <w:ind w:left="244" w:hanging="244"/>
        <w:jc w:val="both"/>
      </w:pPr>
      <w:r>
        <w:t xml:space="preserve">un lance – pierre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1174D0">
        <w:t xml:space="preserve">des ..... </w:t>
      </w:r>
      <w:r w:rsidRPr="00BE0B43">
        <w:t xml:space="preserve"> </w:t>
      </w:r>
    </w:p>
    <w:p w:rsidR="00175081" w:rsidRDefault="00175081" w:rsidP="00175081">
      <w:pPr>
        <w:pStyle w:val="Paragraphedeliste"/>
        <w:numPr>
          <w:ilvl w:val="0"/>
          <w:numId w:val="6"/>
        </w:numPr>
        <w:spacing w:before="120" w:after="240" w:line="360" w:lineRule="auto"/>
        <w:ind w:left="244" w:hanging="244"/>
        <w:jc w:val="both"/>
      </w:pPr>
      <w:r>
        <w:t xml:space="preserve">un passe – temps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1174D0">
        <w:t xml:space="preserve">des ..... </w:t>
      </w:r>
      <w:r w:rsidRPr="00BE0B43">
        <w:t xml:space="preserve"> </w:t>
      </w:r>
    </w:p>
    <w:p w:rsidR="00175081" w:rsidRPr="001174D0" w:rsidRDefault="00175081" w:rsidP="00175081">
      <w:pPr>
        <w:pStyle w:val="Paragraphedeliste"/>
        <w:numPr>
          <w:ilvl w:val="0"/>
          <w:numId w:val="6"/>
        </w:numPr>
        <w:spacing w:before="120" w:after="360" w:line="360" w:lineRule="auto"/>
        <w:ind w:left="244" w:hanging="244"/>
        <w:jc w:val="both"/>
      </w:pPr>
      <w:r>
        <w:t xml:space="preserve">un savoir – faire 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1174D0">
        <w:t xml:space="preserve">des ..... </w:t>
      </w:r>
      <w:r w:rsidRPr="00BE0B43">
        <w:t xml:space="preserve"> </w:t>
      </w:r>
    </w:p>
    <w:p w:rsidR="00175081" w:rsidRDefault="00175081" w:rsidP="00175081">
      <w:pPr>
        <w:spacing w:before="280" w:after="240" w:line="240" w:lineRule="auto"/>
        <w:rPr>
          <w:b/>
        </w:rPr>
      </w:pPr>
      <w:r w:rsidRPr="00A23CF3">
        <w:rPr>
          <w:shd w:val="clear" w:color="auto" w:fill="FF9800"/>
        </w:rPr>
        <w:lastRenderedPageBreak/>
        <w:t xml:space="preserve">  </w:t>
      </w:r>
      <w:r>
        <w:rPr>
          <w:color w:val="FFFFFF" w:themeColor="background1"/>
          <w:shd w:val="clear" w:color="auto" w:fill="FF9800"/>
        </w:rPr>
        <w:t xml:space="preserve">6 </w:t>
      </w:r>
      <w:r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Recopie et complète la phrase avec le nom composé correctement orthographié. </w:t>
      </w:r>
    </w:p>
    <w:p w:rsidR="00175081" w:rsidRDefault="00175081" w:rsidP="00175081">
      <w:pPr>
        <w:pStyle w:val="Paragraphedeliste"/>
        <w:numPr>
          <w:ilvl w:val="0"/>
          <w:numId w:val="6"/>
        </w:numPr>
        <w:spacing w:before="120" w:after="240" w:line="360" w:lineRule="auto"/>
        <w:ind w:left="244" w:hanging="244"/>
      </w:pPr>
      <w:r w:rsidRPr="00637FEF">
        <w:t>Ces deux (</w:t>
      </w:r>
      <w:r>
        <w:t xml:space="preserve"> sèche-cheveux / sèche-cheveu ) ne sont pas chers. </w:t>
      </w:r>
    </w:p>
    <w:p w:rsidR="00175081" w:rsidRPr="00637FEF" w:rsidRDefault="00175081" w:rsidP="00175081">
      <w:pPr>
        <w:pStyle w:val="Paragraphedeliste"/>
        <w:numPr>
          <w:ilvl w:val="0"/>
          <w:numId w:val="6"/>
        </w:numPr>
        <w:spacing w:before="120" w:after="240" w:line="360" w:lineRule="auto"/>
        <w:ind w:left="244" w:hanging="244"/>
      </w:pPr>
      <w:r>
        <w:t xml:space="preserve">Il y a de nombreux ( ronds-points / </w:t>
      </w:r>
      <w:r>
        <w:br/>
        <w:t xml:space="preserve">rond-points ) dans ma ville. </w:t>
      </w:r>
    </w:p>
    <w:p w:rsidR="00175081" w:rsidRDefault="00175081" w:rsidP="00175081">
      <w:pPr>
        <w:pStyle w:val="Paragraphedeliste"/>
        <w:numPr>
          <w:ilvl w:val="0"/>
          <w:numId w:val="6"/>
        </w:numPr>
        <w:spacing w:before="120" w:after="240" w:line="360" w:lineRule="auto"/>
        <w:ind w:left="244" w:hanging="244"/>
      </w:pPr>
      <w:r>
        <w:t>Leurs</w:t>
      </w:r>
      <w:r w:rsidRPr="00DF634D">
        <w:t xml:space="preserve"> vélos sont rangés dans le </w:t>
      </w:r>
      <w:r>
        <w:t xml:space="preserve">( </w:t>
      </w:r>
      <w:r w:rsidRPr="00DF634D">
        <w:t>sous-sol</w:t>
      </w:r>
      <w:r>
        <w:t xml:space="preserve"> / sous-sols ). </w:t>
      </w:r>
    </w:p>
    <w:p w:rsidR="00175081" w:rsidRPr="00DF634D" w:rsidRDefault="00175081" w:rsidP="00175081">
      <w:pPr>
        <w:pStyle w:val="Paragraphedeliste"/>
        <w:numPr>
          <w:ilvl w:val="0"/>
          <w:numId w:val="6"/>
        </w:numPr>
        <w:pBdr>
          <w:bottom w:val="single" w:sz="4" w:space="12" w:color="auto"/>
        </w:pBdr>
        <w:spacing w:before="120" w:after="240" w:line="360" w:lineRule="auto"/>
        <w:ind w:left="244" w:hanging="244"/>
      </w:pPr>
      <w:r>
        <w:t xml:space="preserve">Les ( essuie-glace / essuie-glaces ) de ces voitures sont cassés. </w:t>
      </w:r>
    </w:p>
    <w:p w:rsidR="00175081" w:rsidRDefault="00175081" w:rsidP="00175081">
      <w:pPr>
        <w:spacing w:before="360" w:after="120" w:line="276" w:lineRule="auto"/>
        <w:jc w:val="both"/>
        <w:rPr>
          <w:b/>
        </w:rPr>
      </w:pPr>
      <w:r w:rsidRPr="00A23CF3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7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Écris ces noms composés au pluriel. </w:t>
      </w:r>
    </w:p>
    <w:p w:rsidR="00175081" w:rsidRPr="00BE0B43" w:rsidRDefault="00175081" w:rsidP="00175081">
      <w:pPr>
        <w:pStyle w:val="Paragraphedeliste"/>
        <w:numPr>
          <w:ilvl w:val="0"/>
          <w:numId w:val="7"/>
        </w:numPr>
        <w:spacing w:before="240" w:after="240" w:line="360" w:lineRule="auto"/>
        <w:ind w:left="244" w:hanging="244"/>
        <w:jc w:val="both"/>
      </w:pPr>
      <w:r>
        <w:t xml:space="preserve">pèse-personne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1174D0">
        <w:t xml:space="preserve">des ..... </w:t>
      </w:r>
      <w:r w:rsidRPr="00BE0B43">
        <w:t xml:space="preserve"> </w:t>
      </w:r>
    </w:p>
    <w:p w:rsidR="00175081" w:rsidRDefault="00175081" w:rsidP="00175081">
      <w:pPr>
        <w:pStyle w:val="Paragraphedeliste"/>
        <w:numPr>
          <w:ilvl w:val="0"/>
          <w:numId w:val="7"/>
        </w:numPr>
        <w:spacing w:before="360" w:after="240" w:line="360" w:lineRule="auto"/>
        <w:ind w:left="244" w:hanging="244"/>
        <w:jc w:val="both"/>
      </w:pPr>
      <w:r w:rsidRPr="0083078D">
        <w:t>poisson-chat</w:t>
      </w:r>
      <w:r>
        <w:t xml:space="preserve">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1174D0">
        <w:t xml:space="preserve">des ..... </w:t>
      </w:r>
      <w:r w:rsidRPr="00BE0B43">
        <w:t xml:space="preserve"> </w:t>
      </w:r>
    </w:p>
    <w:p w:rsidR="00175081" w:rsidRDefault="00175081" w:rsidP="00175081">
      <w:pPr>
        <w:pStyle w:val="Paragraphedeliste"/>
        <w:numPr>
          <w:ilvl w:val="0"/>
          <w:numId w:val="7"/>
        </w:numPr>
        <w:spacing w:before="360" w:after="240" w:line="360" w:lineRule="auto"/>
        <w:ind w:left="244" w:hanging="244"/>
        <w:jc w:val="both"/>
      </w:pPr>
      <w:r w:rsidRPr="001174D0">
        <w:t>beau</w:t>
      </w:r>
      <w:r>
        <w:t>-</w:t>
      </w:r>
      <w:r w:rsidRPr="001174D0">
        <w:t>frère</w:t>
      </w:r>
      <w:r>
        <w:t xml:space="preserve">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1174D0">
        <w:t xml:space="preserve">des ..... </w:t>
      </w:r>
    </w:p>
    <w:p w:rsidR="00175081" w:rsidRPr="00BE0B43" w:rsidRDefault="00175081" w:rsidP="00175081">
      <w:pPr>
        <w:pStyle w:val="Paragraphedeliste"/>
        <w:numPr>
          <w:ilvl w:val="0"/>
          <w:numId w:val="7"/>
        </w:numPr>
        <w:spacing w:before="360" w:after="240" w:line="360" w:lineRule="auto"/>
        <w:ind w:left="244" w:hanging="244"/>
        <w:jc w:val="both"/>
      </w:pPr>
      <w:r>
        <w:t xml:space="preserve">coffre-fort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1174D0">
        <w:t xml:space="preserve">des ..... </w:t>
      </w:r>
      <w:r w:rsidRPr="00BE0B43">
        <w:t xml:space="preserve"> </w:t>
      </w:r>
    </w:p>
    <w:p w:rsidR="00175081" w:rsidRDefault="00175081" w:rsidP="00175081">
      <w:pPr>
        <w:pStyle w:val="Paragraphedeliste"/>
        <w:numPr>
          <w:ilvl w:val="0"/>
          <w:numId w:val="7"/>
        </w:numPr>
        <w:spacing w:before="360" w:after="240" w:line="360" w:lineRule="auto"/>
        <w:ind w:left="244" w:hanging="244"/>
        <w:jc w:val="both"/>
      </w:pPr>
      <w:r>
        <w:t xml:space="preserve">chou-fleur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1174D0">
        <w:t xml:space="preserve">des ..... </w:t>
      </w:r>
      <w:r w:rsidRPr="00BE0B43">
        <w:t xml:space="preserve"> </w:t>
      </w:r>
    </w:p>
    <w:p w:rsidR="00175081" w:rsidRPr="001174D0" w:rsidRDefault="00175081" w:rsidP="00175081">
      <w:pPr>
        <w:pStyle w:val="Paragraphedeliste"/>
        <w:numPr>
          <w:ilvl w:val="0"/>
          <w:numId w:val="7"/>
        </w:numPr>
        <w:pBdr>
          <w:bottom w:val="single" w:sz="4" w:space="12" w:color="auto"/>
        </w:pBdr>
        <w:spacing w:before="360" w:after="240" w:line="360" w:lineRule="auto"/>
        <w:ind w:left="244" w:hanging="244"/>
        <w:jc w:val="both"/>
      </w:pPr>
      <w:r>
        <w:t xml:space="preserve">tire-bouchon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 w:rsidRPr="001174D0">
        <w:t xml:space="preserve">des ..... </w:t>
      </w:r>
      <w:r w:rsidRPr="00BE0B43">
        <w:t xml:space="preserve"> </w:t>
      </w:r>
    </w:p>
    <w:p w:rsidR="00175081" w:rsidRDefault="00175081" w:rsidP="00175081">
      <w:pPr>
        <w:spacing w:before="360" w:after="360" w:line="240" w:lineRule="auto"/>
        <w:rPr>
          <w:b/>
        </w:rPr>
      </w:pPr>
      <w:r w:rsidRPr="00A23CF3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8</w:t>
      </w:r>
      <w:r w:rsidRPr="00A23CF3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Recopie les phrases en mettant au pluriel le nom composé entre parenthèses.    </w:t>
      </w:r>
    </w:p>
    <w:p w:rsidR="00175081" w:rsidRDefault="00175081" w:rsidP="00175081">
      <w:pPr>
        <w:pStyle w:val="Paragraphedeliste"/>
        <w:numPr>
          <w:ilvl w:val="0"/>
          <w:numId w:val="8"/>
        </w:numPr>
        <w:spacing w:before="240" w:after="240" w:line="360" w:lineRule="auto"/>
        <w:ind w:left="244" w:hanging="244"/>
        <w:jc w:val="both"/>
      </w:pPr>
      <w:r>
        <w:t xml:space="preserve">Les (gratte-ciel) disparaissent dans les nuages. </w:t>
      </w:r>
    </w:p>
    <w:p w:rsidR="00175081" w:rsidRDefault="00175081" w:rsidP="00175081">
      <w:pPr>
        <w:pStyle w:val="Paragraphedeliste"/>
        <w:numPr>
          <w:ilvl w:val="0"/>
          <w:numId w:val="8"/>
        </w:numPr>
        <w:spacing w:before="240" w:after="240" w:line="360" w:lineRule="auto"/>
        <w:ind w:left="244" w:hanging="244"/>
        <w:jc w:val="both"/>
      </w:pPr>
      <w:r>
        <w:t xml:space="preserve">Qui a peur des (chauve-souris) ? </w:t>
      </w:r>
    </w:p>
    <w:p w:rsidR="00175081" w:rsidRDefault="00175081" w:rsidP="00175081">
      <w:pPr>
        <w:pStyle w:val="Paragraphedeliste"/>
        <w:numPr>
          <w:ilvl w:val="0"/>
          <w:numId w:val="8"/>
        </w:numPr>
        <w:spacing w:before="240" w:after="240" w:line="360" w:lineRule="auto"/>
        <w:ind w:left="244" w:hanging="244"/>
        <w:jc w:val="both"/>
      </w:pPr>
      <w:r>
        <w:t xml:space="preserve">Ses (arrière-petite-fille) organisent plusieurs (vide-grenier) par an. </w:t>
      </w:r>
    </w:p>
    <w:p w:rsidR="00175081" w:rsidRPr="00E851F9" w:rsidRDefault="00175081" w:rsidP="00175081">
      <w:pPr>
        <w:pStyle w:val="Paragraphedeliste"/>
        <w:numPr>
          <w:ilvl w:val="0"/>
          <w:numId w:val="8"/>
        </w:numPr>
        <w:spacing w:before="240" w:after="240" w:line="360" w:lineRule="auto"/>
        <w:ind w:left="244" w:hanging="244"/>
        <w:jc w:val="both"/>
      </w:pPr>
      <w:r>
        <w:t xml:space="preserve">Les (oiseau-mouche) sont les plus petits oiseaux au monde. </w:t>
      </w:r>
    </w:p>
    <w:bookmarkEnd w:id="2"/>
    <w:p w:rsidR="000C3EBB" w:rsidRPr="00D36BC6" w:rsidRDefault="000C3EBB" w:rsidP="00175081">
      <w:pPr>
        <w:spacing w:before="240" w:after="240" w:line="240" w:lineRule="auto"/>
        <w:jc w:val="both"/>
      </w:pPr>
    </w:p>
    <w:sectPr w:rsidR="000C3EBB" w:rsidRPr="00D36BC6" w:rsidSect="007857FE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7C" w:rsidRDefault="00175081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1AD592B" wp14:editId="124294D9">
          <wp:simplePos x="0" y="0"/>
          <wp:positionH relativeFrom="margin">
            <wp:posOffset>89671</wp:posOffset>
          </wp:positionH>
          <wp:positionV relativeFrom="bottomMargin">
            <wp:posOffset>179882</wp:posOffset>
          </wp:positionV>
          <wp:extent cx="469900" cy="478790"/>
          <wp:effectExtent l="0" t="0" r="6350" b="0"/>
          <wp:wrapSquare wrapText="bothSides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sdt>
      <w:sdtPr>
        <w:id w:val="-70086343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EF367C" w:rsidRDefault="001750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927649"/>
      <w:docPartObj>
        <w:docPartGallery w:val="Page Numbers (Bottom of Page)"/>
        <w:docPartUnique/>
      </w:docPartObj>
    </w:sdtPr>
    <w:sdtContent>
      <w:p w:rsidR="00F958A9" w:rsidRDefault="00F958A9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2336" behindDoc="1" locked="0" layoutInCell="1" allowOverlap="1" wp14:anchorId="2362CDD4" wp14:editId="207EFCBC">
              <wp:simplePos x="0" y="0"/>
              <wp:positionH relativeFrom="margin">
                <wp:align>left</wp:align>
              </wp:positionH>
              <wp:positionV relativeFrom="paragraph">
                <wp:posOffset>-224155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5" name="Image 1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75081">
          <w:rPr>
            <w:noProof/>
          </w:rPr>
          <w:t>2</w:t>
        </w:r>
        <w:r>
          <w:fldChar w:fldCharType="end"/>
        </w:r>
      </w:p>
    </w:sdtContent>
  </w:sdt>
  <w:p w:rsidR="00F958A9" w:rsidRDefault="00F958A9" w:rsidP="0019417F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0DE1"/>
    <w:multiLevelType w:val="hybridMultilevel"/>
    <w:tmpl w:val="6BC85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566C"/>
    <w:multiLevelType w:val="hybridMultilevel"/>
    <w:tmpl w:val="56A44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9F7"/>
    <w:multiLevelType w:val="hybridMultilevel"/>
    <w:tmpl w:val="152A2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35C8"/>
    <w:multiLevelType w:val="hybridMultilevel"/>
    <w:tmpl w:val="F620E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F7F3F"/>
    <w:multiLevelType w:val="hybridMultilevel"/>
    <w:tmpl w:val="CD6086CE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5AA57F0"/>
    <w:multiLevelType w:val="hybridMultilevel"/>
    <w:tmpl w:val="0FACA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4772"/>
    <w:multiLevelType w:val="hybridMultilevel"/>
    <w:tmpl w:val="39224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E3D93"/>
    <w:multiLevelType w:val="hybridMultilevel"/>
    <w:tmpl w:val="062054F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43E23CF"/>
    <w:multiLevelType w:val="hybridMultilevel"/>
    <w:tmpl w:val="0178A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6F8C"/>
    <w:multiLevelType w:val="hybridMultilevel"/>
    <w:tmpl w:val="2DC0A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D553F"/>
    <w:multiLevelType w:val="hybridMultilevel"/>
    <w:tmpl w:val="3050E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F70A7"/>
    <w:multiLevelType w:val="hybridMultilevel"/>
    <w:tmpl w:val="011CC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264AB"/>
    <w:multiLevelType w:val="hybridMultilevel"/>
    <w:tmpl w:val="9536C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509C6"/>
    <w:multiLevelType w:val="hybridMultilevel"/>
    <w:tmpl w:val="32486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707F7"/>
    <w:multiLevelType w:val="hybridMultilevel"/>
    <w:tmpl w:val="5E323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C7437"/>
    <w:multiLevelType w:val="hybridMultilevel"/>
    <w:tmpl w:val="34CE2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7190F"/>
    <w:multiLevelType w:val="hybridMultilevel"/>
    <w:tmpl w:val="0582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A60D7"/>
    <w:multiLevelType w:val="hybridMultilevel"/>
    <w:tmpl w:val="3238F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C22B7"/>
    <w:multiLevelType w:val="hybridMultilevel"/>
    <w:tmpl w:val="017A0C9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3"/>
  </w:num>
  <w:num w:numId="8">
    <w:abstractNumId w:val="0"/>
  </w:num>
  <w:num w:numId="9">
    <w:abstractNumId w:val="17"/>
  </w:num>
  <w:num w:numId="10">
    <w:abstractNumId w:val="16"/>
  </w:num>
  <w:num w:numId="11">
    <w:abstractNumId w:val="12"/>
  </w:num>
  <w:num w:numId="12">
    <w:abstractNumId w:val="1"/>
  </w:num>
  <w:num w:numId="13">
    <w:abstractNumId w:val="10"/>
  </w:num>
  <w:num w:numId="14">
    <w:abstractNumId w:val="15"/>
  </w:num>
  <w:num w:numId="15">
    <w:abstractNumId w:val="14"/>
  </w:num>
  <w:num w:numId="16">
    <w:abstractNumId w:val="11"/>
  </w:num>
  <w:num w:numId="17">
    <w:abstractNumId w:val="3"/>
  </w:num>
  <w:num w:numId="18">
    <w:abstractNumId w:val="4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C7"/>
    <w:rsid w:val="000C3EBB"/>
    <w:rsid w:val="00175081"/>
    <w:rsid w:val="001B2A6C"/>
    <w:rsid w:val="002237C7"/>
    <w:rsid w:val="006B0715"/>
    <w:rsid w:val="007857FE"/>
    <w:rsid w:val="007C782E"/>
    <w:rsid w:val="00800AA1"/>
    <w:rsid w:val="00826B2D"/>
    <w:rsid w:val="00870E23"/>
    <w:rsid w:val="00AE3542"/>
    <w:rsid w:val="00D36BC6"/>
    <w:rsid w:val="00DD5FAC"/>
    <w:rsid w:val="00E56EAE"/>
    <w:rsid w:val="00E6308D"/>
    <w:rsid w:val="00F958A9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7B57"/>
  <w15:chartTrackingRefBased/>
  <w15:docId w15:val="{559BC79D-DAE9-467E-B154-0F0599D7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7C7"/>
    <w:rPr>
      <w:rFonts w:eastAsia="MS Minch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37C7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237C7"/>
    <w:rPr>
      <w:rFonts w:ascii="Gotham Rounded Bold" w:eastAsiaTheme="majorEastAsia" w:hAnsi="Gotham Rounded Bold" w:cstheme="majorBidi"/>
      <w:color w:val="007CFF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223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7C7"/>
    <w:rPr>
      <w:rFonts w:eastAsia="MS Mincho"/>
    </w:rPr>
  </w:style>
  <w:style w:type="paragraph" w:styleId="Paragraphedeliste">
    <w:name w:val="List Paragraph"/>
    <w:basedOn w:val="Normal"/>
    <w:uiPriority w:val="34"/>
    <w:qFormat/>
    <w:rsid w:val="002237C7"/>
    <w:pPr>
      <w:ind w:left="720"/>
      <w:contextualSpacing/>
    </w:pPr>
  </w:style>
  <w:style w:type="paragraph" w:styleId="Sansinterligne">
    <w:name w:val="No Spacing"/>
    <w:aliases w:val="Faux titre"/>
    <w:basedOn w:val="Normal"/>
    <w:link w:val="SansinterligneCar"/>
    <w:uiPriority w:val="1"/>
    <w:qFormat/>
    <w:rsid w:val="002237C7"/>
    <w:pPr>
      <w:spacing w:after="0" w:line="240" w:lineRule="auto"/>
    </w:pPr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2237C7"/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table" w:styleId="Grilledutableau">
    <w:name w:val="Table Grid"/>
    <w:basedOn w:val="TableauNormal"/>
    <w:uiPriority w:val="39"/>
    <w:rsid w:val="00F958A9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128DA-1375-4DBC-8935-36E12FB5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2</cp:revision>
  <cp:lastPrinted>2018-04-24T14:09:00Z</cp:lastPrinted>
  <dcterms:created xsi:type="dcterms:W3CDTF">2018-04-24T14:23:00Z</dcterms:created>
  <dcterms:modified xsi:type="dcterms:W3CDTF">2018-04-24T14:23:00Z</dcterms:modified>
</cp:coreProperties>
</file>